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41F3" w:rsidRPr="00506379" w:rsidRDefault="0035033B" w:rsidP="0035033B">
      <w:pPr>
        <w:jc w:val="center"/>
        <w:rPr>
          <w:rFonts w:ascii="Arial" w:hAnsi="Arial" w:cs="Arial"/>
          <w:b/>
        </w:rPr>
      </w:pPr>
      <w:r w:rsidRPr="00506379">
        <w:rPr>
          <w:rFonts w:ascii="Arial" w:hAnsi="Arial" w:cs="Arial"/>
          <w:b/>
        </w:rPr>
        <w:t>BABEL</w:t>
      </w:r>
    </w:p>
    <w:tbl>
      <w:tblPr>
        <w:tblStyle w:val="Grilledutableau"/>
        <w:tblW w:w="0" w:type="auto"/>
        <w:tblLook w:val="04A0"/>
      </w:tblPr>
      <w:tblGrid>
        <w:gridCol w:w="3884"/>
        <w:gridCol w:w="3884"/>
        <w:gridCol w:w="3885"/>
        <w:gridCol w:w="3885"/>
      </w:tblGrid>
      <w:tr w:rsidR="0035033B" w:rsidRPr="00876201" w:rsidTr="003B33F1">
        <w:trPr>
          <w:trHeight w:val="8155"/>
        </w:trPr>
        <w:tc>
          <w:tcPr>
            <w:tcW w:w="3884" w:type="dxa"/>
          </w:tcPr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BASSES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milim milim milim oh oh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 oh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</w:p>
          <w:p w:rsidR="001A3909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oh oh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//// //// ////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Si je regarde dans les yeux</w:t>
            </w:r>
            <w:r w:rsidR="00F238A1" w:rsidRPr="00876201">
              <w:rPr>
                <w:rFonts w:ascii="Arial" w:hAnsi="Arial" w:cs="Arial"/>
              </w:rPr>
              <w:t xml:space="preserve"> je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vois comme une éclipse, tu soulèves des ouragans de ten- dresse de délices pour le dire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J'ai tous les mots de la terre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Toutes les langues toutes les couleurs et la lumière d'une infinie prière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milim milim milim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Oh oh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Oh libi libi libi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oh oh libi libi libi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//// ////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Pardon me for babeling</w:t>
            </w:r>
          </w:p>
          <w:p w:rsidR="00F238A1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Mais juste quelques mots</w:t>
            </w:r>
          </w:p>
        </w:tc>
        <w:tc>
          <w:tcPr>
            <w:tcW w:w="3884" w:type="dxa"/>
          </w:tcPr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ALTI</w:t>
            </w:r>
          </w:p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Pardon me for babeling ////</w:t>
            </w:r>
          </w:p>
          <w:p w:rsidR="0035033B" w:rsidRPr="00876201" w:rsidRDefault="003B33F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Pardon me for babeling /</w:t>
            </w:r>
            <w:r w:rsidR="0035033B" w:rsidRPr="00876201">
              <w:rPr>
                <w:rFonts w:ascii="Arial" w:hAnsi="Arial" w:cs="Arial"/>
              </w:rPr>
              <w:t xml:space="preserve">Cent mille mots blottis au </w:t>
            </w:r>
            <w:r w:rsidRPr="00876201">
              <w:rPr>
                <w:rFonts w:ascii="Arial" w:hAnsi="Arial" w:cs="Arial"/>
              </w:rPr>
              <w:t xml:space="preserve">fond de mon cœur </w:t>
            </w:r>
          </w:p>
          <w:p w:rsidR="0035033B" w:rsidRPr="00876201" w:rsidRDefault="00D8133B" w:rsidP="00FB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pour oublier t</w:t>
            </w:r>
            <w:r w:rsidR="0035033B" w:rsidRPr="00876201">
              <w:rPr>
                <w:rFonts w:ascii="Arial" w:hAnsi="Arial" w:cs="Arial"/>
              </w:rPr>
              <w:t>es peurs tu sais au fond de mes pensées</w:t>
            </w:r>
          </w:p>
          <w:p w:rsidR="0035033B" w:rsidRPr="00876201" w:rsidRDefault="003B33F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/// tous mes mots sont </w:t>
            </w:r>
            <w:r w:rsidR="0035033B" w:rsidRPr="00876201">
              <w:rPr>
                <w:rFonts w:ascii="Arial" w:hAnsi="Arial" w:cs="Arial"/>
              </w:rPr>
              <w:t>bouleversés</w:t>
            </w:r>
          </w:p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 de paroles de rires des synphonies de chansons////</w:t>
            </w:r>
          </w:p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Les batt'ments de mon cœur</w:t>
            </w:r>
            <w:r w:rsidR="00D8133B">
              <w:rPr>
                <w:rFonts w:ascii="Arial" w:hAnsi="Arial" w:cs="Arial"/>
              </w:rPr>
              <w:t xml:space="preserve"> ////</w:t>
            </w:r>
          </w:p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 milim camma milim amar nou ou</w:t>
            </w:r>
          </w:p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 charnou charnou ou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camma libi e e</w:t>
            </w:r>
            <w:r w:rsidR="00D8133B">
              <w:rPr>
                <w:rFonts w:ascii="Arial" w:hAnsi="Arial" w:cs="Arial"/>
              </w:rPr>
              <w:t xml:space="preserve"> rha a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rhaibe rhai ye rha a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Si je regarde dans les yeux</w:t>
            </w:r>
          </w:p>
          <w:p w:rsidR="000523DA" w:rsidRPr="00876201" w:rsidRDefault="00302DC5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tu soulèves</w:t>
            </w:r>
            <w:r w:rsidR="000523DA" w:rsidRPr="00876201">
              <w:rPr>
                <w:rFonts w:ascii="Arial" w:hAnsi="Arial" w:cs="Arial"/>
              </w:rPr>
              <w:t xml:space="preserve"> des ouragans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Pour le dire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J'ai tous les mots de la terre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//// // 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d'une infinie prière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milim milim milim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Camma milim a mar nou ou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Charnou charnou ou libi libi libi</w:t>
            </w:r>
          </w:p>
          <w:p w:rsidR="00056873" w:rsidRPr="00876201" w:rsidRDefault="00D8133B" w:rsidP="00FB6FE6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Ca</w:t>
            </w:r>
            <w:r w:rsidR="00056873" w:rsidRPr="00876201">
              <w:rPr>
                <w:rFonts w:ascii="Arial" w:hAnsi="Arial" w:cs="Arial"/>
              </w:rPr>
              <w:t>mma libi e le rha a libi libi libi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Kaibe rhai ye rha a ////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</w:t>
            </w:r>
          </w:p>
          <w:p w:rsidR="001A390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</w:t>
            </w:r>
          </w:p>
        </w:tc>
        <w:tc>
          <w:tcPr>
            <w:tcW w:w="3885" w:type="dxa"/>
          </w:tcPr>
          <w:p w:rsidR="0035033B" w:rsidRPr="00876201" w:rsidRDefault="003B33F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SOP</w:t>
            </w:r>
            <w:r w:rsidR="0035033B" w:rsidRPr="00876201">
              <w:rPr>
                <w:rFonts w:ascii="Arial" w:hAnsi="Arial" w:cs="Arial"/>
              </w:rPr>
              <w:t>RANES</w:t>
            </w:r>
          </w:p>
          <w:p w:rsidR="0035033B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Comme des milliers de mots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qui t'envoient des signaux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// tout la haut dans les étoiles//// //// /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Depuis que je t'attends ////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Je sens comme des torrents//// /// et ces mélodies murmurent des battements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Les batt'ments de mon cœur</w:t>
            </w:r>
            <w:r w:rsidR="00D8133B">
              <w:rPr>
                <w:rFonts w:ascii="Arial" w:hAnsi="Arial" w:cs="Arial"/>
              </w:rPr>
              <w:t xml:space="preserve"> ////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 milim camma milim amar nou ou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 charnou charnou ou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camma libi e e</w:t>
            </w:r>
            <w:r w:rsidR="00D8133B">
              <w:rPr>
                <w:rFonts w:ascii="Arial" w:hAnsi="Arial" w:cs="Arial"/>
              </w:rPr>
              <w:t xml:space="preserve"> rha a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rhaibe rhai ye rha a</w:t>
            </w:r>
          </w:p>
          <w:p w:rsidR="00D8133B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////Je vois comme une éclipse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 ////</w:t>
            </w:r>
          </w:p>
          <w:p w:rsidR="00D8133B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de tendresse de délices 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pour le dire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Toutes les langues toutes les couleurs et la lumière d'une infinie prière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milim milim milim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Camma milim a mar nou ou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Charnou charnou ou libi libi libi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Comma libi e le rha a libi libi lib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Kaibe rhai ye rha a ////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</w:t>
            </w:r>
          </w:p>
          <w:p w:rsidR="001A390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</w:t>
            </w:r>
          </w:p>
        </w:tc>
        <w:tc>
          <w:tcPr>
            <w:tcW w:w="3885" w:type="dxa"/>
          </w:tcPr>
          <w:p w:rsidR="0035033B" w:rsidRPr="00876201" w:rsidRDefault="0035033B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TENORS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-------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 milim oh oh</w:t>
            </w: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</w:p>
          <w:p w:rsidR="001A3909" w:rsidRPr="00876201" w:rsidRDefault="001A390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 oh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oh oh</w:t>
            </w:r>
          </w:p>
          <w:p w:rsidR="000523DA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Libi libi libi //// //// ////</w:t>
            </w:r>
          </w:p>
          <w:p w:rsidR="00F238A1" w:rsidRPr="00876201" w:rsidRDefault="000523DA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Si je regarde dans les yeux</w:t>
            </w:r>
            <w:r w:rsidR="00F238A1" w:rsidRPr="00876201">
              <w:rPr>
                <w:rFonts w:ascii="Arial" w:hAnsi="Arial" w:cs="Arial"/>
              </w:rPr>
              <w:t xml:space="preserve"> Je vois comme une éclipse, tu soulèves des ouragans de ten- dresse de délices pour le dire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J'ai tous les mots de la terre</w:t>
            </w:r>
          </w:p>
          <w:p w:rsidR="00F238A1" w:rsidRPr="00876201" w:rsidRDefault="00F238A1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Toutes les langues toutes les couleurs et la lumière d'une infinie prière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milim milim milim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Oh oh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Tsilim tsilim tsilim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Oh libi libi libi </w:t>
            </w:r>
          </w:p>
          <w:p w:rsidR="00056873" w:rsidRPr="00876201" w:rsidRDefault="00056873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oh oh libi libi libi</w:t>
            </w:r>
          </w:p>
          <w:p w:rsidR="00056873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//// //// ////</w:t>
            </w:r>
          </w:p>
          <w:p w:rsidR="00506379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Pardon me for babeling</w:t>
            </w:r>
          </w:p>
          <w:p w:rsidR="00F238A1" w:rsidRPr="00876201" w:rsidRDefault="00506379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Mais juste quelques mots</w:t>
            </w:r>
          </w:p>
        </w:tc>
      </w:tr>
    </w:tbl>
    <w:p w:rsidR="0035033B" w:rsidRPr="00876201" w:rsidRDefault="00506379" w:rsidP="00FB6FE6">
      <w:pPr>
        <w:spacing w:after="0" w:line="240" w:lineRule="auto"/>
        <w:rPr>
          <w:rFonts w:ascii="Arial" w:hAnsi="Arial" w:cs="Arial"/>
        </w:rPr>
      </w:pPr>
      <w:r w:rsidRPr="00876201">
        <w:rPr>
          <w:rFonts w:ascii="Arial" w:hAnsi="Arial" w:cs="Arial"/>
        </w:rPr>
        <w:t xml:space="preserve">Raconte moi encore l'histoire, celle de Babel dis moi et de l'amour qui nous donne des ailes, l'amour qui chante, we'll ne ver babeling we're babeling when </w:t>
      </w:r>
      <w:r w:rsidR="00D8133B">
        <w:rPr>
          <w:rFonts w:ascii="Arial" w:hAnsi="Arial" w:cs="Arial"/>
        </w:rPr>
        <w:t xml:space="preserve">we </w:t>
      </w:r>
      <w:r w:rsidRPr="00876201">
        <w:rPr>
          <w:rFonts w:ascii="Arial" w:hAnsi="Arial" w:cs="Arial"/>
        </w:rPr>
        <w:t>sing when we sing</w:t>
      </w:r>
    </w:p>
    <w:tbl>
      <w:tblPr>
        <w:tblStyle w:val="Grilledutableau"/>
        <w:tblW w:w="0" w:type="auto"/>
        <w:tblLook w:val="04A0"/>
      </w:tblPr>
      <w:tblGrid>
        <w:gridCol w:w="3884"/>
        <w:gridCol w:w="7769"/>
        <w:gridCol w:w="3885"/>
      </w:tblGrid>
      <w:tr w:rsidR="004574C5" w:rsidRPr="00876201" w:rsidTr="0057474E">
        <w:tc>
          <w:tcPr>
            <w:tcW w:w="3884" w:type="dxa"/>
          </w:tcPr>
          <w:p w:rsidR="004574C5" w:rsidRPr="00876201" w:rsidRDefault="004574C5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When we sing milim milim 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 milim milim</w:t>
            </w:r>
          </w:p>
          <w:p w:rsidR="00FB6FE6" w:rsidRPr="00876201" w:rsidRDefault="00FB6FE6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milimmilim milim milimmilim milim</w:t>
            </w:r>
          </w:p>
          <w:p w:rsidR="004574C5" w:rsidRPr="00876201" w:rsidRDefault="00FB6FE6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</w:t>
            </w:r>
          </w:p>
        </w:tc>
        <w:tc>
          <w:tcPr>
            <w:tcW w:w="7769" w:type="dxa"/>
          </w:tcPr>
          <w:p w:rsidR="004574C5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1 </w:t>
            </w:r>
            <w:r w:rsidR="004574C5" w:rsidRPr="00876201">
              <w:rPr>
                <w:rFonts w:ascii="Arial" w:hAnsi="Arial" w:cs="Arial"/>
              </w:rPr>
              <w:t xml:space="preserve"> :</w:t>
            </w:r>
            <w:r w:rsidRPr="00876201">
              <w:rPr>
                <w:rFonts w:ascii="Arial" w:hAnsi="Arial" w:cs="Arial"/>
              </w:rPr>
              <w:t xml:space="preserve"> </w:t>
            </w:r>
            <w:r w:rsidR="004574C5" w:rsidRPr="00876201">
              <w:rPr>
                <w:rFonts w:ascii="Arial" w:hAnsi="Arial" w:cs="Arial"/>
              </w:rPr>
              <w:t>When we sing</w:t>
            </w:r>
            <w:r w:rsidRPr="00876201">
              <w:rPr>
                <w:rFonts w:ascii="Arial" w:hAnsi="Arial" w:cs="Arial"/>
              </w:rPr>
              <w:t xml:space="preserve">        </w:t>
            </w:r>
            <w:r w:rsidR="004574C5" w:rsidRPr="00876201">
              <w:rPr>
                <w:rFonts w:ascii="Arial" w:hAnsi="Arial" w:cs="Arial"/>
              </w:rPr>
              <w:t xml:space="preserve"> 2 : // milim milim milim milim</w:t>
            </w:r>
          </w:p>
          <w:p w:rsidR="004574C5" w:rsidRPr="00876201" w:rsidRDefault="004574C5" w:rsidP="00FB6FE6">
            <w:pPr>
              <w:rPr>
                <w:rFonts w:ascii="Arial" w:hAnsi="Arial" w:cs="Arial"/>
              </w:rPr>
            </w:pPr>
          </w:p>
          <w:p w:rsidR="004574C5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 xml:space="preserve">1 </w:t>
            </w:r>
            <w:r w:rsidR="004574C5" w:rsidRPr="00876201">
              <w:rPr>
                <w:rFonts w:ascii="Arial" w:hAnsi="Arial" w:cs="Arial"/>
              </w:rPr>
              <w:t xml:space="preserve"> : when we sing  </w:t>
            </w:r>
            <w:r w:rsidRPr="00876201">
              <w:rPr>
                <w:rFonts w:ascii="Arial" w:hAnsi="Arial" w:cs="Arial"/>
              </w:rPr>
              <w:t xml:space="preserve">        2 : 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Sop.2 + alti 2 : milim milim 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1 : when we sing           2 milim milim milim milimmilim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1 : when we sing            2 : milim milim</w:t>
            </w:r>
          </w:p>
        </w:tc>
        <w:tc>
          <w:tcPr>
            <w:tcW w:w="3885" w:type="dxa"/>
          </w:tcPr>
          <w:p w:rsidR="004574C5" w:rsidRPr="00876201" w:rsidRDefault="004574C5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When we sing milim milim 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 milim milim</w:t>
            </w:r>
          </w:p>
          <w:p w:rsidR="003F294D" w:rsidRPr="00876201" w:rsidRDefault="003F294D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</w:t>
            </w:r>
            <w:r w:rsidR="00FB6FE6" w:rsidRPr="00876201">
              <w:rPr>
                <w:rFonts w:ascii="Arial" w:hAnsi="Arial" w:cs="Arial"/>
              </w:rPr>
              <w:t>m</w:t>
            </w:r>
            <w:r w:rsidRPr="00876201">
              <w:rPr>
                <w:rFonts w:ascii="Arial" w:hAnsi="Arial" w:cs="Arial"/>
              </w:rPr>
              <w:t>milim milim milimmilim milim</w:t>
            </w:r>
          </w:p>
          <w:p w:rsidR="00FB6FE6" w:rsidRPr="00876201" w:rsidRDefault="00FB6FE6" w:rsidP="00FB6FE6">
            <w:pPr>
              <w:rPr>
                <w:rFonts w:ascii="Arial" w:hAnsi="Arial" w:cs="Arial"/>
              </w:rPr>
            </w:pPr>
            <w:r w:rsidRPr="00876201">
              <w:rPr>
                <w:rFonts w:ascii="Arial" w:hAnsi="Arial" w:cs="Arial"/>
              </w:rPr>
              <w:t>milim milim</w:t>
            </w:r>
          </w:p>
        </w:tc>
      </w:tr>
    </w:tbl>
    <w:p w:rsidR="00506379" w:rsidRPr="00506379" w:rsidRDefault="00506379" w:rsidP="00506379">
      <w:pPr>
        <w:rPr>
          <w:rFonts w:ascii="Arial" w:hAnsi="Arial" w:cs="Arial"/>
          <w:b/>
        </w:rPr>
      </w:pPr>
    </w:p>
    <w:sectPr w:rsidR="00506379" w:rsidRPr="00506379" w:rsidSect="003B33F1">
      <w:pgSz w:w="16838" w:h="11906" w:orient="landscape"/>
      <w:pgMar w:top="426" w:right="720" w:bottom="426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35033B"/>
    <w:rsid w:val="000241F3"/>
    <w:rsid w:val="000523DA"/>
    <w:rsid w:val="00056873"/>
    <w:rsid w:val="001A3909"/>
    <w:rsid w:val="00302DC5"/>
    <w:rsid w:val="0035033B"/>
    <w:rsid w:val="003B33F1"/>
    <w:rsid w:val="003F294D"/>
    <w:rsid w:val="004574C5"/>
    <w:rsid w:val="00506379"/>
    <w:rsid w:val="00850DEA"/>
    <w:rsid w:val="00876201"/>
    <w:rsid w:val="008B567B"/>
    <w:rsid w:val="009F33EC"/>
    <w:rsid w:val="00CC09C0"/>
    <w:rsid w:val="00D8133B"/>
    <w:rsid w:val="00F238A1"/>
    <w:rsid w:val="00F43156"/>
    <w:rsid w:val="00FB6FE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74C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3503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C1FE07-FC23-49B3-A0B2-317B0679D8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504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</dc:creator>
  <cp:keywords/>
  <dc:description/>
  <cp:lastModifiedBy>Jo</cp:lastModifiedBy>
  <cp:revision>11</cp:revision>
  <dcterms:created xsi:type="dcterms:W3CDTF">2024-09-18T15:16:00Z</dcterms:created>
  <dcterms:modified xsi:type="dcterms:W3CDTF">2024-09-19T13:43:00Z</dcterms:modified>
</cp:coreProperties>
</file>